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6061" w14:textId="77777777" w:rsidR="00B67A53" w:rsidRDefault="002B6CC6">
      <w:pPr>
        <w:pStyle w:val="Body"/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FAQ pour les influenceurs de produits</w:t>
      </w:r>
    </w:p>
    <w:p w14:paraId="548F5FA0" w14:textId="77777777" w:rsidR="00B67A53" w:rsidRDefault="00B67A53">
      <w:pPr>
        <w:pStyle w:val="Body"/>
        <w:jc w:val="center"/>
        <w:rPr>
          <w:rFonts w:ascii="Avenir Heavy" w:eastAsia="Avenir Heavy" w:hAnsi="Avenir Heavy" w:cs="Avenir Heavy"/>
        </w:rPr>
      </w:pPr>
    </w:p>
    <w:p w14:paraId="1B5456AB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Qu'est-ce qu'un influenceur de produits TLC ?</w:t>
      </w:r>
    </w:p>
    <w:p w14:paraId="0D8D93EC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 xml:space="preserve">Un influenceur de produit, 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galement connu sous le nom d</w:t>
      </w:r>
      <w:r>
        <w:rPr>
          <w:rFonts w:ascii="Avenir Light" w:hAnsi="Avenir Light"/>
          <w:lang w:val="en-US"/>
        </w:rPr>
        <w:t>’</w:t>
      </w:r>
      <w:r>
        <w:rPr>
          <w:rFonts w:ascii="Avenir Light" w:hAnsi="Avenir Light"/>
          <w:lang w:val="en-US"/>
        </w:rPr>
        <w:t>IP</w:t>
      </w:r>
      <w:r>
        <w:rPr>
          <w:rFonts w:ascii="Avenir Light" w:hAnsi="Avenir Light"/>
        </w:rPr>
        <w:t xml:space="preserve">, est un champion de TLC qui gagne une commission en faisant la promotion de nos produits et de notre </w:t>
      </w:r>
      <w:r>
        <w:rPr>
          <w:rFonts w:ascii="Avenir Light" w:hAnsi="Avenir Light"/>
        </w:rPr>
        <w:t>culture. Cela se fait le plus souvent par le biais des m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dias sociaux en ciblant les amis, la famille et les adeptes. Plus important encore, peut-</w:t>
      </w:r>
      <w:r>
        <w:rPr>
          <w:rFonts w:ascii="Avenir Light" w:hAnsi="Avenir Light"/>
          <w:lang w:val="en-US"/>
        </w:rPr>
        <w:t>ê</w:t>
      </w:r>
      <w:r>
        <w:rPr>
          <w:rFonts w:ascii="Avenir Light" w:hAnsi="Avenir Light"/>
        </w:rPr>
        <w:t>tre, un IP est un individu capable d'inspirer et de guider les actions des autres pour qu'ils vivent leur mei</w:t>
      </w:r>
      <w:r>
        <w:rPr>
          <w:rFonts w:ascii="Avenir Light" w:hAnsi="Avenir Light"/>
        </w:rPr>
        <w:t>lleure vie avec l'aide de la communaut</w:t>
      </w:r>
      <w:r>
        <w:rPr>
          <w:rFonts w:ascii="Avenir Light" w:hAnsi="Avenir Light"/>
          <w:lang w:val="en-US"/>
        </w:rPr>
        <w:t xml:space="preserve">é </w:t>
      </w:r>
      <w:r>
        <w:rPr>
          <w:rFonts w:ascii="Avenir Light" w:hAnsi="Avenir Light"/>
        </w:rPr>
        <w:t>TLC et de nos produits innovants de sant</w:t>
      </w:r>
      <w:r>
        <w:rPr>
          <w:rFonts w:ascii="Avenir Light" w:hAnsi="Avenir Light"/>
          <w:lang w:val="en-US"/>
        </w:rPr>
        <w:t xml:space="preserve">é </w:t>
      </w:r>
      <w:r>
        <w:rPr>
          <w:rFonts w:ascii="Avenir Light" w:hAnsi="Avenir Light"/>
        </w:rPr>
        <w:t>et de bien-</w:t>
      </w:r>
      <w:r>
        <w:rPr>
          <w:rFonts w:ascii="Avenir Light" w:hAnsi="Avenir Light"/>
          <w:lang w:val="en-US"/>
        </w:rPr>
        <w:t>ê</w:t>
      </w:r>
      <w:r>
        <w:rPr>
          <w:rFonts w:ascii="Avenir Light" w:hAnsi="Avenir Light"/>
        </w:rPr>
        <w:t xml:space="preserve">tre.  </w:t>
      </w:r>
    </w:p>
    <w:p w14:paraId="0B708840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7727A59C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Quelles sont les conditions requises pour devenir un influenceur de produit ?</w:t>
      </w:r>
    </w:p>
    <w:p w14:paraId="470951E0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 xml:space="preserve">Le programme d'influenceur de produits est ouvert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>tous ceux qui souhaitent</w:t>
      </w:r>
      <w:r>
        <w:rPr>
          <w:rFonts w:ascii="Avenir Light" w:hAnsi="Avenir Light"/>
        </w:rPr>
        <w:t xml:space="preserve"> utiliser leurs talents d'influenceur pour aider les autres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>mener une vie plus saine tout en gagnant de l'argent. On pourrait dire qu'il s'agit de l'activit</w:t>
      </w:r>
      <w:r>
        <w:rPr>
          <w:rFonts w:ascii="Avenir Light" w:hAnsi="Avenir Light"/>
          <w:lang w:val="en-US"/>
        </w:rPr>
        <w:t xml:space="preserve">é </w:t>
      </w:r>
      <w:r>
        <w:rPr>
          <w:rFonts w:ascii="Avenir Light" w:hAnsi="Avenir Light"/>
        </w:rPr>
        <w:t>secondaire id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ale pour tous ceux qui veulent profiter de la vie. Vous n'avez m</w:t>
      </w:r>
      <w:r>
        <w:rPr>
          <w:rFonts w:ascii="Avenir Light" w:hAnsi="Avenir Light"/>
          <w:lang w:val="en-US"/>
        </w:rPr>
        <w:t>ê</w:t>
      </w:r>
      <w:r>
        <w:rPr>
          <w:rFonts w:ascii="Avenir Light" w:hAnsi="Avenir Light"/>
        </w:rPr>
        <w:t>me pas besoin d'u</w:t>
      </w:r>
      <w:r>
        <w:rPr>
          <w:rFonts w:ascii="Avenir Light" w:hAnsi="Avenir Light"/>
        </w:rPr>
        <w:t>n certain nombre d'adeptes sur les m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dias sociaux pour vous qualifier. Inscrivez-vous et achetez les frais du Kit de d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marrage pour influenceurs de produits pour vous lancer !</w:t>
      </w:r>
    </w:p>
    <w:p w14:paraId="4B96D01F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73BB159E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Comment suis-je r</w:t>
      </w:r>
      <w:r>
        <w:rPr>
          <w:rFonts w:ascii="Avenir Heavy" w:hAnsi="Avenir Heavy"/>
          <w:lang w:val="en-US"/>
        </w:rPr>
        <w:t>é</w:t>
      </w:r>
      <w:r>
        <w:rPr>
          <w:rFonts w:ascii="Avenir Heavy" w:hAnsi="Avenir Heavy"/>
        </w:rPr>
        <w:t>mun</w:t>
      </w:r>
      <w:r>
        <w:rPr>
          <w:rFonts w:ascii="Avenir Heavy" w:hAnsi="Avenir Heavy"/>
          <w:lang w:val="en-US"/>
        </w:rPr>
        <w:t>é</w:t>
      </w:r>
      <w:r>
        <w:rPr>
          <w:rFonts w:ascii="Avenir Heavy" w:hAnsi="Avenir Heavy"/>
        </w:rPr>
        <w:t>r</w:t>
      </w:r>
      <w:r>
        <w:rPr>
          <w:rFonts w:ascii="Avenir Heavy" w:hAnsi="Avenir Heavy"/>
          <w:lang w:val="en-US"/>
        </w:rPr>
        <w:t xml:space="preserve">é </w:t>
      </w:r>
      <w:r>
        <w:rPr>
          <w:rFonts w:ascii="Avenir Heavy" w:hAnsi="Avenir Heavy"/>
        </w:rPr>
        <w:t xml:space="preserve">en tant qu'influenceur de produit ? </w:t>
      </w:r>
    </w:p>
    <w:p w14:paraId="6B393EDD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>Les IP sont pay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s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  <w:i/>
          <w:iCs/>
        </w:rPr>
        <w:t xml:space="preserve">quotidiennement </w:t>
      </w:r>
      <w:r>
        <w:rPr>
          <w:rFonts w:ascii="Avenir Light" w:hAnsi="Avenir Light"/>
        </w:rPr>
        <w:t>par TLC Pay. Dans votre kit num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rique, vous recevrez les informations dont vous avez besoin pour configurer le paiement quotidien de mani</w:t>
      </w:r>
      <w:r>
        <w:rPr>
          <w:rFonts w:ascii="Avenir Light" w:hAnsi="Avenir Light"/>
          <w:lang w:val="en-US"/>
        </w:rPr>
        <w:t>è</w:t>
      </w:r>
      <w:r>
        <w:rPr>
          <w:rFonts w:ascii="Avenir Light" w:hAnsi="Avenir Light"/>
        </w:rPr>
        <w:t xml:space="preserve">re simple et facile.    </w:t>
      </w:r>
    </w:p>
    <w:p w14:paraId="0E2D96DB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0600F8B3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Comment puis-je promouvoir un produit TLC ?  </w:t>
      </w:r>
    </w:p>
    <w:p w14:paraId="6E5193C9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>Une fois inscrit au programme, vous recevrez votre kit de d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marrage IP avec des produits TLC. Vous pouvez faire la promotion de ces produits de la mani</w:t>
      </w:r>
      <w:r>
        <w:rPr>
          <w:rFonts w:ascii="Avenir Light" w:hAnsi="Avenir Light"/>
          <w:lang w:val="en-US"/>
        </w:rPr>
        <w:t>è</w:t>
      </w:r>
      <w:r>
        <w:rPr>
          <w:rFonts w:ascii="Avenir Light" w:hAnsi="Avenir Light"/>
        </w:rPr>
        <w:t xml:space="preserve">re que vous souhaitez si vous respectez nos directives de </w:t>
      </w:r>
      <w:r>
        <w:rPr>
          <w:rFonts w:ascii="Avenir Light" w:hAnsi="Avenir Light"/>
        </w:rPr>
        <w:t>publication qui sont disponibles dans votre kit num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rique. Si vous souhaitez promouvoir d'autres produits qui ne sont pas inclus dans votre kit de d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marrage, vous </w:t>
      </w:r>
      <w:r>
        <w:rPr>
          <w:rFonts w:ascii="Avenir Light" w:hAnsi="Avenir Light"/>
          <w:lang w:val="en-US"/>
        </w:rPr>
        <w:t>ê</w:t>
      </w:r>
      <w:r>
        <w:rPr>
          <w:rFonts w:ascii="Avenir Light" w:hAnsi="Avenir Light"/>
        </w:rPr>
        <w:t xml:space="preserve">tes libre d'acheter d'autres produits TLC via votre portail i-Office. </w:t>
      </w:r>
    </w:p>
    <w:p w14:paraId="4A9F7F07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63D916DE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Un influenceur de pr</w:t>
      </w:r>
      <w:r>
        <w:rPr>
          <w:rFonts w:ascii="Avenir Heavy" w:hAnsi="Avenir Heavy"/>
        </w:rPr>
        <w:t xml:space="preserve">oduit peut-il promouvoir d'autres produits que TLC ? </w:t>
      </w:r>
    </w:p>
    <w:p w14:paraId="1A4F2EFF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>Bien s</w:t>
      </w:r>
      <w:r>
        <w:rPr>
          <w:rFonts w:ascii="Avenir Light" w:hAnsi="Avenir Light"/>
          <w:lang w:val="en-US"/>
        </w:rPr>
        <w:t>û</w:t>
      </w:r>
      <w:r>
        <w:rPr>
          <w:rFonts w:ascii="Avenir Light" w:hAnsi="Avenir Light"/>
        </w:rPr>
        <w:t>r. Les IP sont libres de promouvoir les produits TLC en m</w:t>
      </w:r>
      <w:r>
        <w:rPr>
          <w:rFonts w:ascii="Avenir Light" w:hAnsi="Avenir Light"/>
          <w:lang w:val="en-US"/>
        </w:rPr>
        <w:t>ê</w:t>
      </w:r>
      <w:r>
        <w:rPr>
          <w:rFonts w:ascii="Avenir Light" w:hAnsi="Avenir Light"/>
        </w:rPr>
        <w:t>me temps que d'autres promotions auxquelles vous participez activement. Mais nous vous sugg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rons de v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rifier aupr</w:t>
      </w:r>
      <w:r>
        <w:rPr>
          <w:rFonts w:ascii="Avenir Light" w:hAnsi="Avenir Light"/>
          <w:lang w:val="en-US"/>
        </w:rPr>
        <w:t>è</w:t>
      </w:r>
      <w:r>
        <w:rPr>
          <w:rFonts w:ascii="Avenir Light" w:hAnsi="Avenir Light"/>
        </w:rPr>
        <w:t>s de toutes les entrepr</w:t>
      </w:r>
      <w:r>
        <w:rPr>
          <w:rFonts w:ascii="Avenir Light" w:hAnsi="Avenir Light"/>
        </w:rPr>
        <w:t>ises avec lesquelles vous participez si elles ont des inqui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tudes concernant l'implication inter-organisationnelle.  </w:t>
      </w:r>
    </w:p>
    <w:p w14:paraId="6ACAB923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7E2D5F02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Y a-t-il des plateformes dont la promotion est interdite aux influenceurs de produits ?  </w:t>
      </w:r>
    </w:p>
    <w:p w14:paraId="2DA2D420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>Les IP peuvent promouvoir des produits sur n'im</w:t>
      </w:r>
      <w:r>
        <w:rPr>
          <w:rFonts w:ascii="Avenir Light" w:hAnsi="Avenir Light"/>
        </w:rPr>
        <w:t>porte quelle plateforme qu'ils jugent appropri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e,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>condition que vos clients effectuent leur achat sur le site web TLC fourni. Plus pr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cis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ment, les IP ne peuvent pas vendre les produits TLC sur un site web tiers, comme eBay, Amazon, Craigslist et Walmart</w:t>
      </w:r>
      <w:r>
        <w:rPr>
          <w:rFonts w:ascii="Avenir Light" w:hAnsi="Avenir Light"/>
        </w:rPr>
        <w:t xml:space="preserve">. </w:t>
      </w:r>
    </w:p>
    <w:p w14:paraId="5AB0A7F7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46288E7D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Les influenceurs de produits sont-ils des employ</w:t>
      </w:r>
      <w:r>
        <w:rPr>
          <w:rFonts w:ascii="Avenir Heavy" w:hAnsi="Avenir Heavy"/>
          <w:lang w:val="en-US"/>
        </w:rPr>
        <w:t>é</w:t>
      </w:r>
      <w:r>
        <w:rPr>
          <w:rFonts w:ascii="Avenir Heavy" w:hAnsi="Avenir Heavy"/>
        </w:rPr>
        <w:t>s de TLC ?</w:t>
      </w:r>
    </w:p>
    <w:p w14:paraId="1CEF307F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>Non. Les IP sont des contractants ind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pendants pour TLC. </w:t>
      </w:r>
    </w:p>
    <w:p w14:paraId="1F243EDF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4C8CB678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Existe-t-il un plafond sur les commissions de d</w:t>
      </w:r>
      <w:r>
        <w:rPr>
          <w:rFonts w:ascii="Avenir Heavy" w:hAnsi="Avenir Heavy"/>
          <w:lang w:val="en-US"/>
        </w:rPr>
        <w:t>é</w:t>
      </w:r>
      <w:r>
        <w:rPr>
          <w:rFonts w:ascii="Avenir Heavy" w:hAnsi="Avenir Heavy"/>
        </w:rPr>
        <w:t xml:space="preserve">tail pour les influenceurs de produits ? </w:t>
      </w:r>
    </w:p>
    <w:p w14:paraId="4D41020B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 xml:space="preserve">TLC croit en plus. Nous ne mettrons jamais </w:t>
      </w:r>
      <w:r>
        <w:rPr>
          <w:rFonts w:ascii="Avenir Light" w:hAnsi="Avenir Light"/>
        </w:rPr>
        <w:t>de plafond sur quoi que ce soit. Les IP peuvent gagner autant de commissions qu'ils le souhaitent.</w:t>
      </w:r>
    </w:p>
    <w:p w14:paraId="51F841C7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3C004AB5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Existe-t-il d'autres opportunit</w:t>
      </w:r>
      <w:r>
        <w:rPr>
          <w:rFonts w:ascii="Avenir Heavy" w:hAnsi="Avenir Heavy"/>
          <w:lang w:val="en-US"/>
        </w:rPr>
        <w:t>é</w:t>
      </w:r>
      <w:r>
        <w:rPr>
          <w:rFonts w:ascii="Avenir Heavy" w:hAnsi="Avenir Heavy"/>
        </w:rPr>
        <w:t>s avec TLC pour les influenceurs de produits ?</w:t>
      </w:r>
    </w:p>
    <w:p w14:paraId="723ECC4E" w14:textId="77777777" w:rsidR="00B67A53" w:rsidRDefault="002B6CC6">
      <w:pPr>
        <w:pStyle w:val="Body"/>
        <w:rPr>
          <w:rFonts w:ascii="Avenir Light" w:eastAsia="Avenir Light" w:hAnsi="Avenir Light" w:cs="Avenir Light"/>
          <w:color w:val="FF0000"/>
          <w:u w:color="FF0000"/>
        </w:rPr>
      </w:pPr>
      <w:r>
        <w:rPr>
          <w:rFonts w:ascii="Avenir Light" w:hAnsi="Avenir Light"/>
        </w:rPr>
        <w:t>Oui. N'h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sitez pas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>nous contacter pour conna</w:t>
      </w:r>
      <w:r>
        <w:rPr>
          <w:rFonts w:ascii="Avenir Light" w:hAnsi="Avenir Light"/>
          <w:lang w:val="en-US"/>
        </w:rPr>
        <w:t>î</w:t>
      </w:r>
      <w:r>
        <w:rPr>
          <w:rFonts w:ascii="Avenir Light" w:hAnsi="Avenir Light"/>
        </w:rPr>
        <w:t>tre les opportunit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  <w:lang w:val="en-US"/>
        </w:rPr>
        <w:t xml:space="preserve">s </w:t>
      </w:r>
      <w:r>
        <w:rPr>
          <w:rFonts w:ascii="Avenir Light" w:hAnsi="Avenir Light"/>
          <w:lang w:val="en-US"/>
        </w:rPr>
        <w:t>suppl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mentaires au TLC. </w:t>
      </w:r>
    </w:p>
    <w:p w14:paraId="6E30C245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5F99CDAC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Pourquoi TLC a-t-il cr</w:t>
      </w:r>
      <w:r>
        <w:rPr>
          <w:rFonts w:ascii="Avenir Heavy" w:hAnsi="Avenir Heavy"/>
          <w:lang w:val="en-US"/>
        </w:rPr>
        <w:t xml:space="preserve">éé </w:t>
      </w:r>
      <w:r>
        <w:rPr>
          <w:rFonts w:ascii="Avenir Heavy" w:hAnsi="Avenir Heavy"/>
        </w:rPr>
        <w:t>le programme d'influenceurs de produits ?</w:t>
      </w:r>
    </w:p>
    <w:p w14:paraId="2A741C06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  <w:lang w:val="pt-PT"/>
        </w:rPr>
        <w:t>TLC a con</w:t>
      </w:r>
      <w:r>
        <w:rPr>
          <w:rFonts w:ascii="Avenir Light" w:hAnsi="Avenir Light"/>
          <w:lang w:val="en-US"/>
        </w:rPr>
        <w:t>ç</w:t>
      </w:r>
      <w:r>
        <w:rPr>
          <w:rFonts w:ascii="Avenir Light" w:hAnsi="Avenir Light"/>
        </w:rPr>
        <w:t>u le programme IP pour tous ceux qui veulent profiter davantage de la vie ! Vous pouvez gagner un revenu suppl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mentaire avec un minimum d'obligations en faisant simplement la promotion de nos produits.  </w:t>
      </w:r>
    </w:p>
    <w:p w14:paraId="4363D22B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67829A1B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Le programme d'influenceur de produits est-il disponible </w:t>
      </w:r>
      <w:r>
        <w:rPr>
          <w:rFonts w:ascii="Avenir Heavy" w:hAnsi="Avenir Heavy"/>
          <w:lang w:val="en-US"/>
        </w:rPr>
        <w:t xml:space="preserve">à </w:t>
      </w:r>
      <w:r>
        <w:rPr>
          <w:rFonts w:ascii="Avenir Heavy" w:hAnsi="Avenir Heavy"/>
        </w:rPr>
        <w:t xml:space="preserve">l'international ? </w:t>
      </w:r>
    </w:p>
    <w:p w14:paraId="185ED986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>Peut-</w:t>
      </w:r>
      <w:r>
        <w:rPr>
          <w:rFonts w:ascii="Avenir Light" w:hAnsi="Avenir Light"/>
          <w:lang w:val="en-US"/>
        </w:rPr>
        <w:t>ê</w:t>
      </w:r>
      <w:r>
        <w:rPr>
          <w:rFonts w:ascii="Avenir Light" w:hAnsi="Avenir Light"/>
        </w:rPr>
        <w:t xml:space="preserve">tre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>l'avenir, mais pour l'instant, il n'est d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  <w:lang w:val="en-US"/>
        </w:rPr>
        <w:t>ploy</w:t>
      </w:r>
      <w:r>
        <w:rPr>
          <w:rFonts w:ascii="Avenir Light" w:hAnsi="Avenir Light"/>
          <w:lang w:val="en-US"/>
        </w:rPr>
        <w:t xml:space="preserve">é </w:t>
      </w:r>
      <w:r>
        <w:rPr>
          <w:rFonts w:ascii="Avenir Light" w:hAnsi="Avenir Light"/>
        </w:rPr>
        <w:t xml:space="preserve">qu'aux 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tats-Unis. Mais si vous voulez profiter de cette formidable opportunit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, vous pouvez devenir IP si vous avez une adresse principale ou une adresse d'exp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dition situ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e aux USA. Pour en savoir plus sur </w:t>
      </w:r>
      <w:r>
        <w:rPr>
          <w:rFonts w:ascii="Avenir Light" w:hAnsi="Avenir Light"/>
          <w:lang w:val="en-US"/>
        </w:rPr>
        <w:t>les e</w:t>
      </w:r>
      <w:r>
        <w:rPr>
          <w:rFonts w:ascii="Avenir Light" w:hAnsi="Avenir Light"/>
        </w:rPr>
        <w:t>xp</w:t>
      </w:r>
      <w:r>
        <w:rPr>
          <w:rFonts w:ascii="Avenir Light" w:hAnsi="Avenir Light"/>
        </w:rPr>
        <w:t>é</w:t>
      </w:r>
      <w:r>
        <w:rPr>
          <w:rFonts w:ascii="Avenir Light" w:hAnsi="Avenir Light"/>
        </w:rPr>
        <w:t xml:space="preserve">dition de colis TLC, cliquez </w:t>
      </w:r>
      <w:hyperlink r:id="rId6" w:history="1">
        <w:r>
          <w:rPr>
            <w:rStyle w:val="Hyperlink0"/>
          </w:rPr>
          <w:t>ici</w:t>
        </w:r>
      </w:hyperlink>
      <w:r>
        <w:rPr>
          <w:rFonts w:ascii="Avenir Light" w:hAnsi="Avenir Light"/>
        </w:rPr>
        <w:t xml:space="preserve">. </w:t>
      </w:r>
    </w:p>
    <w:p w14:paraId="09CBA9BF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653BC379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Y a-t-il des frais de renouvellement pour les influenceurs de produits ? </w:t>
      </w:r>
    </w:p>
    <w:p w14:paraId="40C6F6E9" w14:textId="77777777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 xml:space="preserve">Oui. Des frais de 49,95 $ seront dus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 xml:space="preserve">la date anniversaire de votre inscription ou aux environs de cette </w:t>
      </w:r>
      <w:r>
        <w:rPr>
          <w:rFonts w:ascii="Avenir Light" w:hAnsi="Avenir Light"/>
        </w:rPr>
        <w:t xml:space="preserve">date. </w:t>
      </w:r>
    </w:p>
    <w:p w14:paraId="2BFB2F73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5E580A58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Qui dois-je contacter au sujet de mes commissions, de mes commandes ou des commandes de mes clients ?</w:t>
      </w:r>
    </w:p>
    <w:p w14:paraId="7291BB51" w14:textId="074380F4" w:rsidR="00B67A53" w:rsidRDefault="002B6CC6">
      <w:pPr>
        <w:pStyle w:val="Body"/>
        <w:rPr>
          <w:rFonts w:ascii="Avenir Light" w:eastAsia="Avenir Light" w:hAnsi="Avenir Light" w:cs="Avenir Light"/>
        </w:rPr>
      </w:pPr>
      <w:r>
        <w:rPr>
          <w:rFonts w:ascii="Avenir Light" w:hAnsi="Avenir Light"/>
        </w:rPr>
        <w:t xml:space="preserve">Notre excellente 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quipe d'assistance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  <w:lang w:val="it-IT"/>
        </w:rPr>
        <w:t>la client</w:t>
      </w:r>
      <w:r>
        <w:rPr>
          <w:rFonts w:ascii="Avenir Light" w:hAnsi="Avenir Light"/>
          <w:lang w:val="en-US"/>
        </w:rPr>
        <w:t>è</w:t>
      </w:r>
      <w:r>
        <w:rPr>
          <w:rFonts w:ascii="Avenir Light" w:hAnsi="Avenir Light"/>
        </w:rPr>
        <w:t xml:space="preserve">le est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>votre disposition ici, au si</w:t>
      </w:r>
      <w:r>
        <w:rPr>
          <w:rFonts w:ascii="Avenir Light" w:hAnsi="Avenir Light"/>
          <w:lang w:val="en-US"/>
        </w:rPr>
        <w:t>è</w:t>
      </w:r>
      <w:r>
        <w:rPr>
          <w:rFonts w:ascii="Avenir Light" w:hAnsi="Avenir Light"/>
        </w:rPr>
        <w:t xml:space="preserve">ge de TLC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  <w:lang w:val="nl-NL"/>
        </w:rPr>
        <w:t>Fair Haven, MI. N'h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 xml:space="preserve">sitez pas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 xml:space="preserve">nous contacter </w:t>
      </w:r>
      <w:r>
        <w:rPr>
          <w:rFonts w:ascii="Avenir Light" w:hAnsi="Avenir Light"/>
        </w:rPr>
        <w:t xml:space="preserve">au 810.471-3812 pour toute question, 24 heures sur 24, du lundi au samedi et de 8 heures </w:t>
      </w:r>
      <w:r>
        <w:rPr>
          <w:rFonts w:ascii="Avenir Light" w:hAnsi="Avenir Light"/>
          <w:lang w:val="en-US"/>
        </w:rPr>
        <w:t xml:space="preserve">à </w:t>
      </w:r>
      <w:r>
        <w:rPr>
          <w:rFonts w:ascii="Avenir Light" w:hAnsi="Avenir Light"/>
        </w:rPr>
        <w:t>1</w:t>
      </w:r>
      <w:r w:rsidR="0045504B">
        <w:rPr>
          <w:rFonts w:ascii="Avenir Light" w:hAnsi="Avenir Light"/>
        </w:rPr>
        <w:t>8</w:t>
      </w:r>
      <w:r>
        <w:rPr>
          <w:rFonts w:ascii="Avenir Light" w:hAnsi="Avenir Light"/>
        </w:rPr>
        <w:t xml:space="preserve"> heures</w:t>
      </w:r>
      <w:r>
        <w:rPr>
          <w:rFonts w:ascii="Avenir Light" w:hAnsi="Avenir Light"/>
          <w:lang w:val="en-US"/>
        </w:rPr>
        <w:t xml:space="preserve"> HNE</w:t>
      </w:r>
      <w:r>
        <w:rPr>
          <w:rFonts w:ascii="Avenir Light" w:hAnsi="Avenir Light"/>
        </w:rPr>
        <w:t xml:space="preserve"> le dimanche. </w:t>
      </w:r>
    </w:p>
    <w:p w14:paraId="5BCBFB19" w14:textId="77777777" w:rsidR="00B67A53" w:rsidRDefault="00B67A53">
      <w:pPr>
        <w:pStyle w:val="Body"/>
        <w:rPr>
          <w:rFonts w:ascii="Avenir Light" w:eastAsia="Avenir Light" w:hAnsi="Avenir Light" w:cs="Avenir Light"/>
        </w:rPr>
      </w:pPr>
    </w:p>
    <w:p w14:paraId="3B6CE4D8" w14:textId="77777777" w:rsidR="00B67A53" w:rsidRDefault="002B6CC6">
      <w:pPr>
        <w:pStyle w:val="Body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O</w:t>
      </w:r>
      <w:r>
        <w:rPr>
          <w:rFonts w:ascii="Avenir Heavy" w:hAnsi="Avenir Heavy"/>
          <w:lang w:val="en-US"/>
        </w:rPr>
        <w:t xml:space="preserve">ù </w:t>
      </w:r>
      <w:r>
        <w:rPr>
          <w:rFonts w:ascii="Avenir Heavy" w:hAnsi="Avenir Heavy"/>
        </w:rPr>
        <w:t>puis-je obtenir un guide des produits TLC ?</w:t>
      </w:r>
    </w:p>
    <w:p w14:paraId="5B94087C" w14:textId="77777777" w:rsidR="00B67A53" w:rsidRDefault="002B6CC6">
      <w:pPr>
        <w:pStyle w:val="Body"/>
      </w:pPr>
      <w:r>
        <w:rPr>
          <w:rFonts w:ascii="Avenir Light" w:hAnsi="Avenir Light"/>
        </w:rPr>
        <w:t>Outil id</w:t>
      </w:r>
      <w:r>
        <w:rPr>
          <w:rFonts w:ascii="Avenir Light" w:hAnsi="Avenir Light"/>
          <w:lang w:val="en-US"/>
        </w:rPr>
        <w:t>é</w:t>
      </w:r>
      <w:r>
        <w:rPr>
          <w:rFonts w:ascii="Avenir Light" w:hAnsi="Avenir Light"/>
        </w:rPr>
        <w:t>al pour vous informer sur tous nos produits innovants en mati</w:t>
      </w:r>
      <w:r>
        <w:rPr>
          <w:rFonts w:ascii="Avenir Light" w:hAnsi="Avenir Light"/>
          <w:lang w:val="en-US"/>
        </w:rPr>
        <w:t>è</w:t>
      </w:r>
      <w:r>
        <w:rPr>
          <w:rFonts w:ascii="Avenir Light" w:hAnsi="Avenir Light"/>
        </w:rPr>
        <w:t>re de sant</w:t>
      </w:r>
      <w:r>
        <w:rPr>
          <w:rFonts w:ascii="Avenir Light" w:hAnsi="Avenir Light"/>
          <w:lang w:val="en-US"/>
        </w:rPr>
        <w:t xml:space="preserve">é </w:t>
      </w:r>
      <w:r>
        <w:rPr>
          <w:rFonts w:ascii="Avenir Light" w:hAnsi="Avenir Light"/>
        </w:rPr>
        <w:t xml:space="preserve">et </w:t>
      </w:r>
      <w:r>
        <w:rPr>
          <w:rFonts w:ascii="Avenir Light" w:hAnsi="Avenir Light"/>
        </w:rPr>
        <w:t>de bien-</w:t>
      </w:r>
      <w:r>
        <w:rPr>
          <w:rFonts w:ascii="Avenir Light" w:hAnsi="Avenir Light"/>
          <w:lang w:val="en-US"/>
        </w:rPr>
        <w:t>ê</w:t>
      </w:r>
      <w:r>
        <w:rPr>
          <w:rFonts w:ascii="Avenir Light" w:hAnsi="Avenir Light"/>
        </w:rPr>
        <w:t xml:space="preserve">tre, notre guide des produits TLC est disponible dans votre IP App ou dans votre portail i-Office.  </w:t>
      </w:r>
    </w:p>
    <w:sectPr w:rsidR="00B67A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BD4B" w14:textId="77777777" w:rsidR="002B6CC6" w:rsidRDefault="002B6CC6">
      <w:r>
        <w:separator/>
      </w:r>
    </w:p>
  </w:endnote>
  <w:endnote w:type="continuationSeparator" w:id="0">
    <w:p w14:paraId="6FB5FDD9" w14:textId="77777777" w:rsidR="002B6CC6" w:rsidRDefault="002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7477" w14:textId="77777777" w:rsidR="00B67A53" w:rsidRDefault="00B67A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8DF1" w14:textId="77777777" w:rsidR="002B6CC6" w:rsidRDefault="002B6CC6">
      <w:r>
        <w:separator/>
      </w:r>
    </w:p>
  </w:footnote>
  <w:footnote w:type="continuationSeparator" w:id="0">
    <w:p w14:paraId="46FF1CC8" w14:textId="77777777" w:rsidR="002B6CC6" w:rsidRDefault="002B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8302" w14:textId="77777777" w:rsidR="00B67A53" w:rsidRDefault="00B67A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53"/>
    <w:rsid w:val="002B6CC6"/>
    <w:rsid w:val="0045504B"/>
    <w:rsid w:val="00B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E146"/>
  <w15:docId w15:val="{7442E734-2E93-4486-85F4-077D759D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 Light" w:eastAsia="Avenir Light" w:hAnsi="Avenir Light" w:cs="Avenir Light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totallifechanges.com/shipping-terms-conditions.html?lang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Miller</cp:lastModifiedBy>
  <cp:revision>2</cp:revision>
  <dcterms:created xsi:type="dcterms:W3CDTF">2021-09-13T19:33:00Z</dcterms:created>
  <dcterms:modified xsi:type="dcterms:W3CDTF">2021-09-13T19:34:00Z</dcterms:modified>
</cp:coreProperties>
</file>